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5BE8" w14:textId="77777777" w:rsidR="0058268E" w:rsidRPr="00B41553" w:rsidRDefault="0058268E" w:rsidP="0058268E">
      <w:pPr>
        <w:tabs>
          <w:tab w:val="left" w:pos="720"/>
        </w:tabs>
        <w:ind w:left="6521" w:right="-1"/>
        <w:jc w:val="center"/>
        <w:rPr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  <w:r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t>Премьер-Министру</w:t>
      </w:r>
    </w:p>
    <w:p w14:paraId="27877394" w14:textId="77777777" w:rsidR="0058268E" w:rsidRPr="00B41553" w:rsidRDefault="0058268E" w:rsidP="0058268E">
      <w:pPr>
        <w:tabs>
          <w:tab w:val="left" w:pos="720"/>
        </w:tabs>
        <w:ind w:left="6372" w:right="-1"/>
        <w:jc w:val="center"/>
        <w:rPr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  <w:r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t>Республики Казахстан</w:t>
      </w:r>
    </w:p>
    <w:p w14:paraId="1269B342" w14:textId="0DD5F426" w:rsidR="0058268E" w:rsidRPr="00B41553" w:rsidRDefault="0069527A" w:rsidP="0058268E">
      <w:pPr>
        <w:tabs>
          <w:tab w:val="left" w:pos="720"/>
        </w:tabs>
        <w:ind w:left="6372" w:right="-1"/>
        <w:jc w:val="center"/>
        <w:rPr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:lang w:val="kk-KZ"/>
          <w14:textOutline w14:w="0" w14:cap="flat" w14:cmpd="sng" w14:algn="ctr">
            <w14:noFill/>
            <w14:prstDash w14:val="solid"/>
            <w14:bevel/>
          </w14:textOutline>
        </w:rPr>
        <w:t>Бектенову</w:t>
      </w:r>
      <w:proofErr w:type="spellEnd"/>
      <w:r w:rsidR="00D82EC8"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:lang w:val="kk-KZ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="00D82EC8"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t>.А.</w:t>
      </w:r>
    </w:p>
    <w:p w14:paraId="7C0EB12E" w14:textId="77777777" w:rsidR="0058268E" w:rsidRPr="00B41553" w:rsidRDefault="0058268E" w:rsidP="0058268E">
      <w:pPr>
        <w:tabs>
          <w:tab w:val="left" w:pos="720"/>
        </w:tabs>
        <w:ind w:right="-1"/>
        <w:jc w:val="center"/>
        <w:rPr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</w:p>
    <w:p w14:paraId="5AB0397B" w14:textId="77777777" w:rsidR="0058268E" w:rsidRPr="00B41553" w:rsidRDefault="0058268E" w:rsidP="0058268E">
      <w:pPr>
        <w:tabs>
          <w:tab w:val="left" w:pos="720"/>
        </w:tabs>
        <w:ind w:right="-1"/>
        <w:jc w:val="center"/>
        <w:rPr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</w:p>
    <w:p w14:paraId="359A029E" w14:textId="77777777" w:rsidR="0058268E" w:rsidRPr="00B41553" w:rsidRDefault="0058268E" w:rsidP="0058268E">
      <w:pPr>
        <w:tabs>
          <w:tab w:val="center" w:pos="4818"/>
          <w:tab w:val="left" w:pos="7665"/>
        </w:tabs>
        <w:ind w:right="-1"/>
        <w:jc w:val="center"/>
        <w:rPr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  <w:r w:rsidRPr="00B41553"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t>Пояснительная записка</w:t>
      </w:r>
    </w:p>
    <w:p w14:paraId="7063468E" w14:textId="77777777" w:rsidR="0058268E" w:rsidRPr="00B41553" w:rsidRDefault="0058268E" w:rsidP="0058268E">
      <w:pPr>
        <w:spacing w:line="0" w:lineRule="atLeast"/>
        <w:contextualSpacing/>
        <w:jc w:val="center"/>
        <w:rPr>
          <w:color w:val="000000"/>
          <w:sz w:val="28"/>
          <w:szCs w:val="28"/>
        </w:rPr>
      </w:pPr>
      <w:r w:rsidRPr="00B41553">
        <w:rPr>
          <w:rStyle w:val="s1"/>
        </w:rPr>
        <w:t>к проекту постановления Правительства Республики Казахстан</w:t>
      </w:r>
    </w:p>
    <w:p w14:paraId="64009AD7" w14:textId="77777777" w:rsidR="00A04FA6" w:rsidRPr="00A04FA6" w:rsidRDefault="005268F5" w:rsidP="00A04FA6">
      <w:pPr>
        <w:jc w:val="center"/>
        <w:rPr>
          <w:b/>
          <w:bCs/>
          <w:sz w:val="28"/>
          <w:szCs w:val="28"/>
        </w:rPr>
      </w:pPr>
      <w:r w:rsidRPr="00B41553">
        <w:rPr>
          <w:b/>
          <w:bCs/>
          <w:sz w:val="28"/>
          <w:szCs w:val="28"/>
        </w:rPr>
        <w:t>«</w:t>
      </w:r>
      <w:r w:rsidR="00A04FA6" w:rsidRPr="00A04FA6">
        <w:rPr>
          <w:b/>
          <w:bCs/>
          <w:sz w:val="28"/>
          <w:szCs w:val="28"/>
        </w:rPr>
        <w:t>О подписании Конвенции</w:t>
      </w:r>
    </w:p>
    <w:p w14:paraId="2B96A9A7" w14:textId="06410C7E" w:rsidR="0058268E" w:rsidRPr="00B41553" w:rsidRDefault="00A04FA6" w:rsidP="00A04FA6">
      <w:pPr>
        <w:jc w:val="center"/>
        <w:rPr>
          <w:bCs/>
          <w:sz w:val="28"/>
          <w:szCs w:val="28"/>
        </w:rPr>
      </w:pPr>
      <w:r w:rsidRPr="00A04FA6">
        <w:rPr>
          <w:b/>
          <w:bCs/>
          <w:sz w:val="28"/>
          <w:szCs w:val="28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Pr="00A04FA6">
        <w:rPr>
          <w:b/>
          <w:bCs/>
          <w:sz w:val="28"/>
          <w:szCs w:val="28"/>
        </w:rPr>
        <w:t>избежания</w:t>
      </w:r>
      <w:proofErr w:type="spellEnd"/>
      <w:r w:rsidRPr="00A04FA6">
        <w:rPr>
          <w:b/>
          <w:bCs/>
          <w:sz w:val="28"/>
          <w:szCs w:val="28"/>
        </w:rPr>
        <w:t xml:space="preserve"> и уклонения от налогообложения</w:t>
      </w:r>
      <w:r w:rsidR="00440EC2" w:rsidRPr="00B41553">
        <w:rPr>
          <w:b/>
          <w:sz w:val="28"/>
          <w:szCs w:val="28"/>
        </w:rPr>
        <w:t>»</w:t>
      </w:r>
    </w:p>
    <w:p w14:paraId="4DF72D14" w14:textId="77777777" w:rsidR="0058268E" w:rsidRPr="00B41553" w:rsidRDefault="0058268E" w:rsidP="0058268E">
      <w:pPr>
        <w:ind w:right="-1"/>
        <w:jc w:val="center"/>
        <w:rPr>
          <w:rFonts w:eastAsia="Arial Unicode MS"/>
          <w:b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</w:p>
    <w:p w14:paraId="1E894810" w14:textId="77777777" w:rsidR="0058268E" w:rsidRPr="00B41553" w:rsidRDefault="0058268E" w:rsidP="0058268E">
      <w:pPr>
        <w:ind w:right="-1" w:firstLine="709"/>
        <w:jc w:val="both"/>
        <w:rPr>
          <w:rFonts w:eastAsia="Arial Unicode MS"/>
          <w:b/>
          <w:bCs/>
          <w:color w:val="000000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</w:pPr>
      <w:r w:rsidRPr="00B41553">
        <w:rPr>
          <w:b/>
          <w:color w:val="000000"/>
          <w:spacing w:val="1"/>
          <w:sz w:val="28"/>
          <w:szCs w:val="28"/>
          <w:bdr w:val="none" w:sz="0" w:space="0" w:color="auto" w:frame="1"/>
          <w14:textOutline w14:w="0" w14:cap="flat" w14:cmpd="sng" w14:algn="ctr">
            <w14:noFill/>
            <w14:prstDash w14:val="solid"/>
            <w14:bevel/>
          </w14:textOutline>
        </w:rPr>
        <w:t>1. Наименование государственного органа-разработчика.</w:t>
      </w:r>
    </w:p>
    <w:p w14:paraId="139E4197" w14:textId="77777777" w:rsidR="0058268E" w:rsidRPr="00B41553" w:rsidRDefault="0058268E" w:rsidP="0058268E">
      <w:pPr>
        <w:ind w:firstLine="709"/>
        <w:jc w:val="both"/>
        <w:rPr>
          <w:color w:val="000000"/>
          <w:sz w:val="28"/>
          <w:szCs w:val="28"/>
          <w:bdr w:val="none" w:sz="0" w:space="0" w:color="auto" w:frame="1"/>
          <w:lang w:eastAsia="en-US"/>
        </w:rPr>
      </w:pPr>
      <w:r w:rsidRPr="00B41553">
        <w:rPr>
          <w:rFonts w:eastAsia="Arial Unicode MS"/>
          <w:sz w:val="28"/>
          <w:szCs w:val="28"/>
          <w:bdr w:val="none" w:sz="0" w:space="0" w:color="auto" w:frame="1"/>
          <w:lang w:eastAsia="en-US"/>
        </w:rPr>
        <w:t>Министерство финансов Республики Казахстан.</w:t>
      </w:r>
    </w:p>
    <w:p w14:paraId="3947050A" w14:textId="77777777" w:rsidR="0058268E" w:rsidRPr="00B41553" w:rsidRDefault="0058268E" w:rsidP="0058268E">
      <w:pPr>
        <w:ind w:firstLine="709"/>
        <w:jc w:val="both"/>
        <w:rPr>
          <w:b/>
          <w:color w:val="000000"/>
          <w:spacing w:val="1"/>
          <w:sz w:val="28"/>
          <w:szCs w:val="28"/>
          <w:bdr w:val="none" w:sz="0" w:space="0" w:color="auto" w:frame="1"/>
          <w:lang w:eastAsia="en-US"/>
        </w:rPr>
      </w:pPr>
      <w:r w:rsidRPr="00B41553">
        <w:rPr>
          <w:b/>
          <w:color w:val="000000"/>
          <w:spacing w:val="1"/>
          <w:sz w:val="28"/>
          <w:szCs w:val="28"/>
          <w:bdr w:val="none" w:sz="0" w:space="0" w:color="auto" w:frame="1"/>
          <w:lang w:eastAsia="en-US"/>
        </w:rPr>
        <w:t xml:space="preserve"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</w:t>
      </w:r>
      <w:r w:rsidR="002927C1" w:rsidRPr="00B41553">
        <w:rPr>
          <w:b/>
          <w:color w:val="000000"/>
          <w:spacing w:val="1"/>
          <w:sz w:val="28"/>
          <w:szCs w:val="28"/>
          <w:bdr w:val="none" w:sz="0" w:space="0" w:color="auto" w:frame="1"/>
          <w:lang w:eastAsia="en-US"/>
        </w:rPr>
        <w:t>Аппарата</w:t>
      </w:r>
      <w:r w:rsidRPr="00B41553">
        <w:rPr>
          <w:b/>
          <w:color w:val="000000"/>
          <w:spacing w:val="1"/>
          <w:sz w:val="28"/>
          <w:szCs w:val="28"/>
          <w:bdr w:val="none" w:sz="0" w:space="0" w:color="auto" w:frame="1"/>
          <w:lang w:eastAsia="en-US"/>
        </w:rPr>
        <w:t xml:space="preserve"> и/или другие обоснования необходимости его принятия.</w:t>
      </w:r>
    </w:p>
    <w:p w14:paraId="6F4B98AB" w14:textId="60CA91C4" w:rsidR="00FF6A85" w:rsidRDefault="005268F5" w:rsidP="00FF6A85">
      <w:pPr>
        <w:widowControl w:val="0"/>
        <w:ind w:firstLine="705"/>
        <w:jc w:val="both"/>
        <w:rPr>
          <w:sz w:val="28"/>
          <w:szCs w:val="28"/>
        </w:rPr>
      </w:pPr>
      <w:bookmarkStart w:id="0" w:name="_Hlk105161355"/>
      <w:r w:rsidRPr="00B41553">
        <w:rPr>
          <w:rFonts w:eastAsia="Calibri"/>
          <w:sz w:val="28"/>
          <w:szCs w:val="28"/>
          <w:lang w:eastAsia="en-US"/>
        </w:rPr>
        <w:t xml:space="preserve">Проект постановления </w:t>
      </w:r>
      <w:r w:rsidR="00FF6A85" w:rsidRPr="00B41553">
        <w:rPr>
          <w:rFonts w:eastAsia="Calibri"/>
          <w:sz w:val="28"/>
          <w:szCs w:val="28"/>
          <w:lang w:eastAsia="en-US"/>
        </w:rPr>
        <w:t>разработан</w:t>
      </w:r>
      <w:r w:rsidRPr="00B41553">
        <w:rPr>
          <w:rFonts w:eastAsia="Calibri"/>
          <w:sz w:val="28"/>
          <w:szCs w:val="28"/>
          <w:lang w:eastAsia="en-US"/>
        </w:rPr>
        <w:t xml:space="preserve"> </w:t>
      </w:r>
      <w:bookmarkEnd w:id="0"/>
      <w:r w:rsidR="00FF6A85" w:rsidRPr="00B82D28">
        <w:rPr>
          <w:sz w:val="28"/>
          <w:szCs w:val="28"/>
        </w:rPr>
        <w:t>в соответствии с пунктом 2 статьи 5 и подпунктом 2) статьи 8 Закона Республики Казахстан «О международных договорах Республики Казахстан»</w:t>
      </w:r>
      <w:r w:rsidR="00FF6A85">
        <w:rPr>
          <w:sz w:val="28"/>
          <w:szCs w:val="28"/>
        </w:rPr>
        <w:t>.</w:t>
      </w:r>
    </w:p>
    <w:p w14:paraId="0AB5CA24" w14:textId="6EA94867" w:rsidR="0058268E" w:rsidRPr="00B41553" w:rsidRDefault="0058268E" w:rsidP="00FF6A85">
      <w:pPr>
        <w:widowControl w:val="0"/>
        <w:ind w:firstLine="705"/>
        <w:jc w:val="both"/>
        <w:rPr>
          <w:b/>
          <w:color w:val="000000"/>
          <w:spacing w:val="1"/>
          <w:sz w:val="28"/>
          <w:szCs w:val="28"/>
          <w:bdr w:val="none" w:sz="0" w:space="0" w:color="auto" w:frame="1"/>
          <w:lang w:eastAsia="en-US"/>
        </w:rPr>
      </w:pPr>
      <w:r w:rsidRPr="00B41553">
        <w:rPr>
          <w:b/>
          <w:color w:val="000000"/>
          <w:spacing w:val="1"/>
          <w:sz w:val="28"/>
          <w:szCs w:val="28"/>
          <w:bdr w:val="none" w:sz="0" w:space="0" w:color="auto" w:frame="1"/>
          <w:lang w:eastAsia="en-US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7B188916" w14:textId="77777777" w:rsidR="006056E3" w:rsidRPr="00B41553" w:rsidRDefault="006056E3" w:rsidP="00EF6024">
      <w:pPr>
        <w:widowControl w:val="0"/>
        <w:ind w:firstLine="705"/>
        <w:jc w:val="both"/>
        <w:rPr>
          <w:sz w:val="28"/>
          <w:szCs w:val="28"/>
          <w:lang w:val="kk-KZ"/>
        </w:rPr>
      </w:pPr>
      <w:r w:rsidRPr="00B41553">
        <w:rPr>
          <w:sz w:val="28"/>
          <w:szCs w:val="28"/>
          <w:lang w:val="kk-KZ"/>
        </w:rPr>
        <w:t xml:space="preserve">Не </w:t>
      </w:r>
      <w:proofErr w:type="spellStart"/>
      <w:r w:rsidRPr="00B41553">
        <w:rPr>
          <w:sz w:val="28"/>
          <w:szCs w:val="28"/>
          <w:lang w:val="kk-KZ"/>
        </w:rPr>
        <w:t>требуется</w:t>
      </w:r>
      <w:proofErr w:type="spellEnd"/>
      <w:r w:rsidRPr="00B41553">
        <w:rPr>
          <w:sz w:val="28"/>
          <w:szCs w:val="28"/>
          <w:lang w:val="kk-KZ"/>
        </w:rPr>
        <w:t>.</w:t>
      </w:r>
    </w:p>
    <w:p w14:paraId="7750122A" w14:textId="77777777" w:rsidR="00921FE3" w:rsidRPr="00B41553" w:rsidRDefault="00921FE3" w:rsidP="00921FE3">
      <w:pPr>
        <w:pStyle w:val="a4"/>
        <w:tabs>
          <w:tab w:val="left" w:pos="1276"/>
        </w:tabs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 xml:space="preserve">4. </w:t>
      </w:r>
      <w:r w:rsidRPr="00B41553">
        <w:rPr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55D5DB27" w14:textId="2CB4970D" w:rsidR="00921FE3" w:rsidRPr="00B41553" w:rsidRDefault="00921FE3" w:rsidP="00921FE3">
      <w:pPr>
        <w:pStyle w:val="a4"/>
        <w:tabs>
          <w:tab w:val="left" w:pos="1276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41553">
        <w:rPr>
          <w:sz w:val="28"/>
          <w:szCs w:val="28"/>
        </w:rPr>
        <w:t xml:space="preserve">Принятие </w:t>
      </w:r>
      <w:r w:rsidR="00FF6A85">
        <w:rPr>
          <w:sz w:val="28"/>
          <w:szCs w:val="28"/>
        </w:rPr>
        <w:t>п</w:t>
      </w:r>
      <w:r w:rsidRPr="00B41553">
        <w:rPr>
          <w:sz w:val="28"/>
          <w:szCs w:val="28"/>
        </w:rPr>
        <w:t>роекта</w:t>
      </w:r>
      <w:r w:rsidR="00B2528F" w:rsidRPr="00B41553">
        <w:rPr>
          <w:sz w:val="28"/>
          <w:szCs w:val="28"/>
        </w:rPr>
        <w:t xml:space="preserve"> </w:t>
      </w:r>
      <w:r w:rsidR="00FF6A85">
        <w:rPr>
          <w:sz w:val="28"/>
          <w:szCs w:val="28"/>
        </w:rPr>
        <w:t>п</w:t>
      </w:r>
      <w:r w:rsidR="00B2528F" w:rsidRPr="00B41553">
        <w:rPr>
          <w:sz w:val="28"/>
          <w:szCs w:val="28"/>
        </w:rPr>
        <w:t>остановления</w:t>
      </w:r>
      <w:r w:rsidRPr="00B41553">
        <w:rPr>
          <w:sz w:val="28"/>
          <w:szCs w:val="28"/>
        </w:rPr>
        <w:t xml:space="preserve"> не повлечет социально-экономических и/или правовых последствий.</w:t>
      </w:r>
    </w:p>
    <w:p w14:paraId="084557CA" w14:textId="77777777" w:rsidR="0058268E" w:rsidRPr="00B41553" w:rsidRDefault="0058268E" w:rsidP="00921FE3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5. Конкретные цели и сроки ожидаемых результатов.</w:t>
      </w:r>
    </w:p>
    <w:p w14:paraId="0F61F8FA" w14:textId="3DE9DDBE" w:rsidR="007503AE" w:rsidRDefault="00B04028" w:rsidP="00A04FA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AC578B">
        <w:rPr>
          <w:rFonts w:eastAsia="Calibri"/>
          <w:sz w:val="28"/>
          <w:szCs w:val="28"/>
          <w:lang w:eastAsia="en-US"/>
        </w:rPr>
        <w:t>Целью проекта постановления Правительства Республики Казахстан является внесение на рассмотрение Правительства Республики Казахстан предложения</w:t>
      </w:r>
      <w:r w:rsidR="007503AE">
        <w:rPr>
          <w:rFonts w:eastAsia="Calibri"/>
          <w:sz w:val="28"/>
          <w:szCs w:val="28"/>
          <w:lang w:eastAsia="en-US"/>
        </w:rPr>
        <w:t xml:space="preserve"> </w:t>
      </w:r>
      <w:r w:rsidR="007503AE" w:rsidRPr="00363788">
        <w:rPr>
          <w:color w:val="000000"/>
          <w:sz w:val="28"/>
          <w:szCs w:val="28"/>
        </w:rPr>
        <w:t>«</w:t>
      </w:r>
      <w:r w:rsidR="00A04FA6" w:rsidRPr="00A04FA6">
        <w:rPr>
          <w:color w:val="000000"/>
          <w:sz w:val="28"/>
          <w:szCs w:val="28"/>
        </w:rPr>
        <w:t>О подписании Конвенции</w:t>
      </w:r>
      <w:r>
        <w:rPr>
          <w:color w:val="000000"/>
          <w:sz w:val="28"/>
          <w:szCs w:val="28"/>
        </w:rPr>
        <w:t xml:space="preserve"> </w:t>
      </w:r>
      <w:r w:rsidR="00A04FA6" w:rsidRPr="00A04FA6">
        <w:rPr>
          <w:color w:val="000000"/>
          <w:sz w:val="28"/>
          <w:szCs w:val="28"/>
        </w:rPr>
        <w:t xml:space="preserve">между Правительством Республики Казахстан и Правительством Государства Израиль об устранении двойного </w:t>
      </w:r>
      <w:r w:rsidR="00A04FA6" w:rsidRPr="00A04FA6">
        <w:rPr>
          <w:color w:val="000000"/>
          <w:sz w:val="28"/>
          <w:szCs w:val="28"/>
        </w:rPr>
        <w:lastRenderedPageBreak/>
        <w:t xml:space="preserve">налогообложения в отношении налогов на доход и предотвращении </w:t>
      </w:r>
      <w:proofErr w:type="spellStart"/>
      <w:r w:rsidR="00A04FA6" w:rsidRPr="00A04FA6">
        <w:rPr>
          <w:color w:val="000000"/>
          <w:sz w:val="28"/>
          <w:szCs w:val="28"/>
        </w:rPr>
        <w:t>избежания</w:t>
      </w:r>
      <w:proofErr w:type="spellEnd"/>
      <w:r w:rsidR="00A04FA6" w:rsidRPr="00A04FA6">
        <w:rPr>
          <w:color w:val="000000"/>
          <w:sz w:val="28"/>
          <w:szCs w:val="28"/>
        </w:rPr>
        <w:t xml:space="preserve"> и уклонения от налогообложения</w:t>
      </w:r>
      <w:r w:rsidR="007503AE" w:rsidRPr="0036378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kk-KZ"/>
        </w:rPr>
        <w:t>.</w:t>
      </w:r>
    </w:p>
    <w:p w14:paraId="5C96CA60" w14:textId="77777777" w:rsidR="00A04FA6" w:rsidRDefault="00A04FA6" w:rsidP="00A04FA6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  <w:bookmarkStart w:id="1" w:name="_Hlk232590872"/>
      <w:r>
        <w:rPr>
          <w:bCs/>
          <w:sz w:val="28"/>
          <w:szCs w:val="28"/>
          <w:lang w:val="kk-KZ"/>
        </w:rPr>
        <w:t>П</w:t>
      </w:r>
      <w:r w:rsidRPr="00600956">
        <w:rPr>
          <w:bCs/>
          <w:sz w:val="28"/>
          <w:szCs w:val="28"/>
          <w:lang w:val="kk-KZ"/>
        </w:rPr>
        <w:t xml:space="preserve">роект </w:t>
      </w:r>
      <w:proofErr w:type="spellStart"/>
      <w:r>
        <w:rPr>
          <w:bCs/>
          <w:sz w:val="28"/>
          <w:szCs w:val="28"/>
          <w:lang w:val="kk-KZ"/>
        </w:rPr>
        <w:t>Конвенции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>
        <w:rPr>
          <w:bCs/>
          <w:sz w:val="28"/>
          <w:szCs w:val="28"/>
          <w:lang w:val="kk-KZ"/>
        </w:rPr>
        <w:t>направлен</w:t>
      </w:r>
      <w:proofErr w:type="spellEnd"/>
      <w:r>
        <w:rPr>
          <w:bCs/>
          <w:sz w:val="28"/>
          <w:szCs w:val="28"/>
          <w:lang w:val="kk-KZ"/>
        </w:rPr>
        <w:t xml:space="preserve"> </w:t>
      </w:r>
      <w:proofErr w:type="spellStart"/>
      <w:r>
        <w:rPr>
          <w:bCs/>
          <w:sz w:val="28"/>
          <w:szCs w:val="28"/>
          <w:lang w:val="kk-KZ"/>
        </w:rPr>
        <w:t>на</w:t>
      </w:r>
      <w:proofErr w:type="spellEnd"/>
      <w:r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укрепление</w:t>
      </w:r>
      <w:proofErr w:type="spellEnd"/>
      <w:r w:rsidRPr="00600956">
        <w:rPr>
          <w:bCs/>
          <w:sz w:val="28"/>
          <w:szCs w:val="28"/>
          <w:lang w:val="kk-KZ"/>
        </w:rPr>
        <w:t xml:space="preserve">, </w:t>
      </w:r>
      <w:proofErr w:type="spellStart"/>
      <w:r w:rsidRPr="00600956">
        <w:rPr>
          <w:bCs/>
          <w:sz w:val="28"/>
          <w:szCs w:val="28"/>
          <w:lang w:val="kk-KZ"/>
        </w:rPr>
        <w:t>расширение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экономического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сотрудничества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между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странами</w:t>
      </w:r>
      <w:proofErr w:type="spellEnd"/>
      <w:r w:rsidRPr="00600956">
        <w:rPr>
          <w:bCs/>
          <w:sz w:val="28"/>
          <w:szCs w:val="28"/>
          <w:lang w:val="kk-KZ"/>
        </w:rPr>
        <w:t xml:space="preserve"> и </w:t>
      </w:r>
      <w:proofErr w:type="spellStart"/>
      <w:r w:rsidRPr="00600956">
        <w:rPr>
          <w:bCs/>
          <w:sz w:val="28"/>
          <w:szCs w:val="28"/>
          <w:lang w:val="kk-KZ"/>
        </w:rPr>
        <w:t>создание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благоприятных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условий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для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инвестиций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путем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устранения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двойного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налогообложения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доходов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юридических</w:t>
      </w:r>
      <w:proofErr w:type="spellEnd"/>
      <w:r w:rsidRPr="00600956">
        <w:rPr>
          <w:bCs/>
          <w:sz w:val="28"/>
          <w:szCs w:val="28"/>
          <w:lang w:val="kk-KZ"/>
        </w:rPr>
        <w:t xml:space="preserve"> и </w:t>
      </w:r>
      <w:proofErr w:type="spellStart"/>
      <w:r w:rsidRPr="00600956">
        <w:rPr>
          <w:bCs/>
          <w:sz w:val="28"/>
          <w:szCs w:val="28"/>
          <w:lang w:val="kk-KZ"/>
        </w:rPr>
        <w:t>физических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лиц</w:t>
      </w:r>
      <w:proofErr w:type="spellEnd"/>
      <w:r w:rsidRPr="00600956">
        <w:rPr>
          <w:bCs/>
          <w:sz w:val="28"/>
          <w:szCs w:val="28"/>
          <w:lang w:val="kk-KZ"/>
        </w:rPr>
        <w:t xml:space="preserve">, </w:t>
      </w:r>
      <w:proofErr w:type="spellStart"/>
      <w:r w:rsidRPr="00600956">
        <w:rPr>
          <w:bCs/>
          <w:sz w:val="28"/>
          <w:szCs w:val="28"/>
          <w:lang w:val="kk-KZ"/>
        </w:rPr>
        <w:t>являющихся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резидентами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двух</w:t>
      </w:r>
      <w:proofErr w:type="spellEnd"/>
      <w:r w:rsidRPr="00600956">
        <w:rPr>
          <w:bCs/>
          <w:sz w:val="28"/>
          <w:szCs w:val="28"/>
          <w:lang w:val="kk-KZ"/>
        </w:rPr>
        <w:t xml:space="preserve"> </w:t>
      </w:r>
      <w:proofErr w:type="spellStart"/>
      <w:r w:rsidRPr="00600956">
        <w:rPr>
          <w:bCs/>
          <w:sz w:val="28"/>
          <w:szCs w:val="28"/>
          <w:lang w:val="kk-KZ"/>
        </w:rPr>
        <w:t>стран</w:t>
      </w:r>
      <w:proofErr w:type="spellEnd"/>
      <w:r w:rsidRPr="00600956">
        <w:rPr>
          <w:bCs/>
          <w:sz w:val="28"/>
          <w:szCs w:val="28"/>
          <w:lang w:val="kk-KZ"/>
        </w:rPr>
        <w:t>.</w:t>
      </w:r>
    </w:p>
    <w:bookmarkEnd w:id="1"/>
    <w:p w14:paraId="734ED034" w14:textId="6ABDDEC6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  <w:r w:rsidR="001A50A2">
        <w:rPr>
          <w:b/>
          <w:color w:val="000000"/>
          <w:spacing w:val="1"/>
          <w:sz w:val="28"/>
          <w:szCs w:val="28"/>
        </w:rPr>
        <w:t xml:space="preserve"> </w:t>
      </w:r>
    </w:p>
    <w:p w14:paraId="3DE9EF64" w14:textId="35B3EC42" w:rsidR="00CB130C" w:rsidRPr="00B41553" w:rsidRDefault="006F5CA6" w:rsidP="00CB13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 имеется.</w:t>
      </w:r>
    </w:p>
    <w:p w14:paraId="5C5138EF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33020D01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t>Не требуется.</w:t>
      </w:r>
    </w:p>
    <w:p w14:paraId="70B9B394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7F9D50A4" w14:textId="77777777" w:rsidR="00653827" w:rsidRPr="00B41553" w:rsidRDefault="00653827" w:rsidP="00653827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t>Не требуется.</w:t>
      </w:r>
    </w:p>
    <w:p w14:paraId="588D54FA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 xml:space="preserve">9. 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B41553">
        <w:rPr>
          <w:b/>
          <w:color w:val="000000"/>
          <w:spacing w:val="1"/>
          <w:sz w:val="28"/>
          <w:szCs w:val="28"/>
        </w:rPr>
        <w:t>дсп</w:t>
      </w:r>
      <w:proofErr w:type="spellEnd"/>
      <w:r w:rsidRPr="00B41553">
        <w:rPr>
          <w:b/>
          <w:color w:val="000000"/>
          <w:spacing w:val="1"/>
          <w:sz w:val="28"/>
          <w:szCs w:val="28"/>
        </w:rPr>
        <w:t>/22П-дсп.</w:t>
      </w:r>
    </w:p>
    <w:p w14:paraId="4101DA47" w14:textId="525B132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t>Разрешается.</w:t>
      </w:r>
    </w:p>
    <w:p w14:paraId="7F1FBF5D" w14:textId="77777777" w:rsidR="00785AA2" w:rsidRPr="00B41553" w:rsidRDefault="0058268E" w:rsidP="00AE2BC8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7FFD505D" w14:textId="693516D8" w:rsidR="008A63D8" w:rsidRPr="00B41553" w:rsidRDefault="008A63D8" w:rsidP="00CB56E5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B41553">
        <w:rPr>
          <w:color w:val="000000"/>
          <w:spacing w:val="1"/>
          <w:sz w:val="28"/>
          <w:szCs w:val="28"/>
          <w:shd w:val="clear" w:color="auto" w:fill="FFFFFF"/>
        </w:rPr>
        <w:t>Проект</w:t>
      </w:r>
      <w:r w:rsidR="009121BD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9121BD">
        <w:rPr>
          <w:rFonts w:eastAsia="Calibri"/>
          <w:sz w:val="28"/>
          <w:szCs w:val="28"/>
          <w:lang w:val="kk-KZ" w:eastAsia="en-US"/>
        </w:rPr>
        <w:t>постановления</w:t>
      </w:r>
      <w:proofErr w:type="spellEnd"/>
      <w:r w:rsidRPr="00B41553">
        <w:rPr>
          <w:color w:val="000000"/>
          <w:spacing w:val="1"/>
          <w:sz w:val="28"/>
          <w:szCs w:val="28"/>
          <w:shd w:val="clear" w:color="auto" w:fill="FFFFFF"/>
        </w:rPr>
        <w:t xml:space="preserve"> размещен </w:t>
      </w:r>
      <w:r w:rsidR="0021165F">
        <w:rPr>
          <w:color w:val="000000"/>
          <w:spacing w:val="1"/>
          <w:sz w:val="28"/>
          <w:szCs w:val="28"/>
          <w:shd w:val="clear" w:color="auto" w:fill="FFFFFF"/>
          <w:lang w:val="kk-KZ"/>
        </w:rPr>
        <w:t>____</w:t>
      </w:r>
      <w:r w:rsidR="008A193C" w:rsidRPr="00B41553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B41553">
        <w:rPr>
          <w:color w:val="000000"/>
          <w:spacing w:val="1"/>
          <w:sz w:val="28"/>
          <w:szCs w:val="28"/>
          <w:shd w:val="clear" w:color="auto" w:fill="FFFFFF"/>
        </w:rPr>
        <w:t>202</w:t>
      </w:r>
      <w:r w:rsidR="007503AE" w:rsidRPr="007503AE">
        <w:rPr>
          <w:color w:val="000000"/>
          <w:spacing w:val="1"/>
          <w:sz w:val="28"/>
          <w:szCs w:val="28"/>
          <w:shd w:val="clear" w:color="auto" w:fill="FFFFFF"/>
        </w:rPr>
        <w:t>6</w:t>
      </w:r>
      <w:r w:rsidRPr="00B41553">
        <w:rPr>
          <w:color w:val="000000"/>
          <w:spacing w:val="1"/>
          <w:sz w:val="28"/>
          <w:szCs w:val="28"/>
          <w:shd w:val="clear" w:color="auto" w:fill="FFFFFF"/>
        </w:rPr>
        <w:t xml:space="preserve"> года на единой платформе </w:t>
      </w:r>
      <w:r w:rsidRPr="00B41553">
        <w:rPr>
          <w:color w:val="000000"/>
          <w:spacing w:val="1"/>
          <w:sz w:val="28"/>
          <w:szCs w:val="28"/>
          <w:shd w:val="clear" w:color="auto" w:fill="FFFFFF"/>
        </w:rPr>
        <w:br/>
        <w:t>интернет-ресурсов государственных органов, а также интернет-портале открытых нормативных правовых актов (</w:t>
      </w:r>
      <w:hyperlink r:id="rId7" w:history="1"/>
      <w:r w:rsidR="00863E37" w:rsidRPr="00B41553">
        <w:rPr>
          <w:color w:val="000000"/>
          <w:spacing w:val="1"/>
          <w:sz w:val="28"/>
          <w:szCs w:val="28"/>
          <w:shd w:val="clear" w:color="auto" w:fill="FFFFFF"/>
        </w:rPr>
        <w:t>https://</w:t>
      </w:r>
      <w:r w:rsidR="0021165F">
        <w:rPr>
          <w:color w:val="000000"/>
          <w:spacing w:val="1"/>
          <w:sz w:val="28"/>
          <w:szCs w:val="28"/>
          <w:shd w:val="clear" w:color="auto" w:fill="FFFFFF"/>
        </w:rPr>
        <w:t>_____</w:t>
      </w:r>
      <w:r w:rsidRPr="00B41553">
        <w:rPr>
          <w:color w:val="000000"/>
          <w:spacing w:val="1"/>
          <w:sz w:val="28"/>
          <w:szCs w:val="28"/>
          <w:shd w:val="clear" w:color="auto" w:fill="FFFFFF"/>
        </w:rPr>
        <w:t xml:space="preserve">) (файл на государственном и русском языках </w:t>
      </w:r>
      <w:r w:rsidR="0021165F">
        <w:rPr>
          <w:color w:val="000000"/>
          <w:spacing w:val="1"/>
          <w:sz w:val="28"/>
          <w:szCs w:val="28"/>
          <w:shd w:val="clear" w:color="auto" w:fill="FFFFFF"/>
          <w:lang w:val="kk-KZ"/>
        </w:rPr>
        <w:t>______</w:t>
      </w:r>
      <w:r w:rsidRPr="00B41553">
        <w:rPr>
          <w:color w:val="000000"/>
          <w:spacing w:val="1"/>
          <w:sz w:val="28"/>
          <w:szCs w:val="28"/>
          <w:shd w:val="clear" w:color="auto" w:fill="FFFFFF"/>
        </w:rPr>
        <w:t xml:space="preserve"> кб, отчет прилагается).</w:t>
      </w:r>
    </w:p>
    <w:p w14:paraId="3400EA1C" w14:textId="2F5A6A3B" w:rsidR="0058268E" w:rsidRPr="00B41553" w:rsidRDefault="0058268E" w:rsidP="00CB56E5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 xml:space="preserve">11. </w:t>
      </w:r>
      <w:r w:rsidR="00191B2F" w:rsidRPr="00B41553">
        <w:rPr>
          <w:b/>
          <w:color w:val="000000"/>
          <w:spacing w:val="1"/>
          <w:sz w:val="28"/>
          <w:szCs w:val="28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2222046C" w14:textId="6812973D" w:rsidR="0058268E" w:rsidRPr="00B41553" w:rsidRDefault="002E4551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  <w:lang w:val="kk-KZ"/>
        </w:rPr>
      </w:pPr>
      <w:r w:rsidRPr="00B41553">
        <w:rPr>
          <w:color w:val="000000"/>
          <w:spacing w:val="1"/>
          <w:sz w:val="28"/>
          <w:szCs w:val="28"/>
          <w:lang w:val="kk-KZ"/>
        </w:rPr>
        <w:t xml:space="preserve">Пресс-релиз к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проекту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постановления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размещен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на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интернет-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ресурсе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Министерства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финансов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Республики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Казахстан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r w:rsidR="00AF5D8B">
        <w:rPr>
          <w:color w:val="000000"/>
          <w:spacing w:val="1"/>
          <w:sz w:val="28"/>
          <w:szCs w:val="28"/>
          <w:lang w:val="kk-KZ"/>
        </w:rPr>
        <w:t>______</w:t>
      </w:r>
      <w:r w:rsidRPr="00B41553">
        <w:rPr>
          <w:color w:val="000000"/>
          <w:spacing w:val="1"/>
          <w:sz w:val="28"/>
          <w:szCs w:val="28"/>
          <w:lang w:val="kk-KZ"/>
        </w:rPr>
        <w:t xml:space="preserve"> 202</w:t>
      </w:r>
      <w:r w:rsidR="007503AE" w:rsidRPr="007503AE">
        <w:rPr>
          <w:color w:val="000000"/>
          <w:spacing w:val="1"/>
          <w:sz w:val="28"/>
          <w:szCs w:val="28"/>
        </w:rPr>
        <w:t>6</w:t>
      </w:r>
      <w:r w:rsidRPr="00B41553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spellStart"/>
      <w:r w:rsidRPr="00B41553">
        <w:rPr>
          <w:color w:val="000000"/>
          <w:spacing w:val="1"/>
          <w:sz w:val="28"/>
          <w:szCs w:val="28"/>
          <w:lang w:val="kk-KZ"/>
        </w:rPr>
        <w:t>года</w:t>
      </w:r>
      <w:proofErr w:type="spellEnd"/>
      <w:r w:rsidRPr="00B41553">
        <w:rPr>
          <w:color w:val="000000"/>
          <w:spacing w:val="1"/>
          <w:sz w:val="28"/>
          <w:szCs w:val="28"/>
          <w:lang w:val="kk-KZ"/>
        </w:rPr>
        <w:t xml:space="preserve">. </w:t>
      </w:r>
    </w:p>
    <w:p w14:paraId="0E106B52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6F1D23A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lastRenderedPageBreak/>
        <w:t>Соответствует.</w:t>
      </w:r>
    </w:p>
    <w:p w14:paraId="261ABFB5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6B3944EA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t>Не требуется.</w:t>
      </w:r>
    </w:p>
    <w:p w14:paraId="0F15ADC3" w14:textId="204F1D78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  <w:lang w:val="kk-KZ"/>
        </w:rPr>
      </w:pPr>
      <w:r w:rsidRPr="00B41553">
        <w:rPr>
          <w:b/>
          <w:color w:val="000000"/>
          <w:spacing w:val="1"/>
          <w:sz w:val="28"/>
          <w:szCs w:val="28"/>
        </w:rPr>
        <w:t xml:space="preserve">14. </w:t>
      </w:r>
      <w:r w:rsidR="00AB540B" w:rsidRPr="00B41553">
        <w:rPr>
          <w:b/>
          <w:color w:val="000000"/>
          <w:spacing w:val="1"/>
          <w:sz w:val="28"/>
          <w:szCs w:val="28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  <w:r w:rsidR="00AB540B" w:rsidRPr="00B41553">
        <w:rPr>
          <w:b/>
          <w:color w:val="000000"/>
          <w:spacing w:val="1"/>
          <w:sz w:val="28"/>
          <w:szCs w:val="28"/>
          <w:lang w:val="kk-KZ"/>
        </w:rPr>
        <w:t xml:space="preserve"> </w:t>
      </w:r>
    </w:p>
    <w:p w14:paraId="4DB7C2EB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t>Не требуется.</w:t>
      </w:r>
    </w:p>
    <w:p w14:paraId="1DBD8A3D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0B6D09F9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B41553">
        <w:rPr>
          <w:color w:val="000000"/>
          <w:spacing w:val="1"/>
          <w:sz w:val="28"/>
          <w:szCs w:val="28"/>
        </w:rPr>
        <w:t>Не требуется.</w:t>
      </w:r>
    </w:p>
    <w:p w14:paraId="712457B1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</w:p>
    <w:p w14:paraId="1A451106" w14:textId="77777777" w:rsidR="0058268E" w:rsidRPr="00B41553" w:rsidRDefault="0058268E" w:rsidP="0058268E">
      <w:pPr>
        <w:tabs>
          <w:tab w:val="left" w:pos="1276"/>
        </w:tabs>
        <w:ind w:firstLine="709"/>
        <w:contextualSpacing/>
        <w:jc w:val="both"/>
        <w:rPr>
          <w:color w:val="000000"/>
          <w:spacing w:val="1"/>
          <w:sz w:val="28"/>
          <w:szCs w:val="28"/>
        </w:rPr>
      </w:pPr>
    </w:p>
    <w:p w14:paraId="3F96F816" w14:textId="4837D14E" w:rsidR="0058268E" w:rsidRPr="00B41553" w:rsidRDefault="000A4463" w:rsidP="0058268E">
      <w:pPr>
        <w:tabs>
          <w:tab w:val="left" w:pos="1276"/>
        </w:tabs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  <w:r w:rsidRPr="00B41553">
        <w:rPr>
          <w:b/>
          <w:color w:val="000000"/>
          <w:spacing w:val="1"/>
          <w:sz w:val="28"/>
          <w:szCs w:val="28"/>
          <w:lang w:val="kk-KZ"/>
        </w:rPr>
        <w:t xml:space="preserve">   </w:t>
      </w:r>
      <w:r w:rsidR="0058268E" w:rsidRPr="00B41553">
        <w:rPr>
          <w:b/>
          <w:color w:val="000000"/>
          <w:spacing w:val="1"/>
          <w:sz w:val="28"/>
          <w:szCs w:val="28"/>
        </w:rPr>
        <w:t>Министр финансов</w:t>
      </w:r>
    </w:p>
    <w:p w14:paraId="1DB82867" w14:textId="2221B684" w:rsidR="0058268E" w:rsidRPr="00B41553" w:rsidRDefault="00654003" w:rsidP="0058268E">
      <w:pPr>
        <w:spacing w:line="0" w:lineRule="atLeast"/>
        <w:ind w:firstLine="709"/>
        <w:contextualSpacing/>
        <w:rPr>
          <w:b/>
          <w:sz w:val="28"/>
          <w:szCs w:val="28"/>
          <w:lang w:val="kk-KZ"/>
        </w:rPr>
      </w:pPr>
      <w:r w:rsidRPr="00B41553">
        <w:rPr>
          <w:b/>
          <w:color w:val="000000"/>
          <w:spacing w:val="1"/>
          <w:sz w:val="28"/>
          <w:szCs w:val="28"/>
        </w:rPr>
        <w:t>Республики Казахстан</w:t>
      </w:r>
      <w:r w:rsidRPr="00B41553">
        <w:rPr>
          <w:b/>
          <w:color w:val="000000"/>
          <w:spacing w:val="1"/>
          <w:sz w:val="28"/>
          <w:szCs w:val="28"/>
        </w:rPr>
        <w:tab/>
      </w:r>
      <w:r w:rsidRPr="00B41553">
        <w:rPr>
          <w:b/>
          <w:color w:val="000000"/>
          <w:spacing w:val="1"/>
          <w:sz w:val="28"/>
          <w:szCs w:val="28"/>
        </w:rPr>
        <w:tab/>
      </w:r>
      <w:r w:rsidRPr="00B41553">
        <w:rPr>
          <w:b/>
          <w:color w:val="000000"/>
          <w:spacing w:val="1"/>
          <w:sz w:val="28"/>
          <w:szCs w:val="28"/>
        </w:rPr>
        <w:tab/>
      </w:r>
      <w:r w:rsidRPr="00B41553">
        <w:rPr>
          <w:b/>
          <w:color w:val="000000"/>
          <w:spacing w:val="1"/>
          <w:sz w:val="28"/>
          <w:szCs w:val="28"/>
        </w:rPr>
        <w:tab/>
      </w:r>
      <w:r w:rsidRPr="00B41553">
        <w:rPr>
          <w:b/>
          <w:color w:val="000000"/>
          <w:spacing w:val="1"/>
          <w:sz w:val="28"/>
          <w:szCs w:val="28"/>
        </w:rPr>
        <w:tab/>
      </w:r>
      <w:r w:rsidR="00BC3E28" w:rsidRPr="00B41553">
        <w:rPr>
          <w:b/>
          <w:color w:val="000000"/>
          <w:spacing w:val="1"/>
          <w:sz w:val="28"/>
          <w:szCs w:val="28"/>
        </w:rPr>
        <w:tab/>
      </w:r>
      <w:r w:rsidRPr="00B41553">
        <w:rPr>
          <w:b/>
          <w:color w:val="000000"/>
          <w:spacing w:val="1"/>
          <w:sz w:val="28"/>
          <w:szCs w:val="28"/>
          <w:lang w:val="kk-KZ"/>
        </w:rPr>
        <w:t>М</w:t>
      </w:r>
      <w:r w:rsidRPr="00B41553">
        <w:rPr>
          <w:b/>
          <w:color w:val="000000"/>
          <w:spacing w:val="1"/>
          <w:sz w:val="28"/>
          <w:szCs w:val="28"/>
        </w:rPr>
        <w:t xml:space="preserve">. </w:t>
      </w:r>
      <w:proofErr w:type="spellStart"/>
      <w:r w:rsidRPr="00B41553">
        <w:rPr>
          <w:b/>
          <w:color w:val="000000"/>
          <w:spacing w:val="1"/>
          <w:sz w:val="28"/>
          <w:szCs w:val="28"/>
          <w:lang w:val="kk-KZ"/>
        </w:rPr>
        <w:t>Такиев</w:t>
      </w:r>
      <w:proofErr w:type="spellEnd"/>
    </w:p>
    <w:sectPr w:rsidR="0058268E" w:rsidRPr="00B41553" w:rsidSect="00C54B4F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BC84" w14:textId="77777777" w:rsidR="00791513" w:rsidRDefault="00791513" w:rsidP="00CF70B1">
      <w:r>
        <w:separator/>
      </w:r>
    </w:p>
  </w:endnote>
  <w:endnote w:type="continuationSeparator" w:id="0">
    <w:p w14:paraId="6AC6D7DB" w14:textId="77777777" w:rsidR="00791513" w:rsidRDefault="00791513" w:rsidP="00CF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919A" w14:textId="77777777" w:rsidR="00791513" w:rsidRDefault="00791513" w:rsidP="00CF70B1">
      <w:r>
        <w:separator/>
      </w:r>
    </w:p>
  </w:footnote>
  <w:footnote w:type="continuationSeparator" w:id="0">
    <w:p w14:paraId="4200BF67" w14:textId="77777777" w:rsidR="00791513" w:rsidRDefault="00791513" w:rsidP="00CF7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A1F1" w14:textId="71D2BD20" w:rsidR="00CF70B1" w:rsidRPr="00487D72" w:rsidRDefault="00CF70B1">
    <w:pPr>
      <w:pStyle w:val="a9"/>
      <w:jc w:val="center"/>
      <w:rPr>
        <w:sz w:val="28"/>
        <w:szCs w:val="28"/>
      </w:rPr>
    </w:pPr>
    <w:r w:rsidRPr="00487D72">
      <w:rPr>
        <w:sz w:val="28"/>
        <w:szCs w:val="28"/>
      </w:rPr>
      <w:fldChar w:fldCharType="begin"/>
    </w:r>
    <w:r w:rsidRPr="00487D72">
      <w:rPr>
        <w:sz w:val="28"/>
        <w:szCs w:val="28"/>
      </w:rPr>
      <w:instrText>PAGE   \* MERGEFORMAT</w:instrText>
    </w:r>
    <w:r w:rsidRPr="00487D72">
      <w:rPr>
        <w:sz w:val="28"/>
        <w:szCs w:val="28"/>
      </w:rPr>
      <w:fldChar w:fldCharType="separate"/>
    </w:r>
    <w:r w:rsidR="006D708F">
      <w:rPr>
        <w:noProof/>
        <w:sz w:val="28"/>
        <w:szCs w:val="28"/>
      </w:rPr>
      <w:t>3</w:t>
    </w:r>
    <w:r w:rsidRPr="00487D72">
      <w:rPr>
        <w:sz w:val="28"/>
        <w:szCs w:val="28"/>
      </w:rPr>
      <w:fldChar w:fldCharType="end"/>
    </w:r>
  </w:p>
  <w:p w14:paraId="287B95BC" w14:textId="77777777" w:rsidR="00CF70B1" w:rsidRDefault="00CF70B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1301A"/>
    <w:multiLevelType w:val="hybridMultilevel"/>
    <w:tmpl w:val="0C16E9D4"/>
    <w:lvl w:ilvl="0" w:tplc="DF3A39E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5B38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DA7"/>
    <w:rsid w:val="00001F2D"/>
    <w:rsid w:val="00041DC8"/>
    <w:rsid w:val="00045854"/>
    <w:rsid w:val="00061CF9"/>
    <w:rsid w:val="00061DB0"/>
    <w:rsid w:val="00087E3A"/>
    <w:rsid w:val="000A4463"/>
    <w:rsid w:val="000A5A47"/>
    <w:rsid w:val="000B55E9"/>
    <w:rsid w:val="000B58E4"/>
    <w:rsid w:val="000C0077"/>
    <w:rsid w:val="000C5975"/>
    <w:rsid w:val="000C5E1B"/>
    <w:rsid w:val="000D3C20"/>
    <w:rsid w:val="000E7629"/>
    <w:rsid w:val="000E7719"/>
    <w:rsid w:val="000F2F0E"/>
    <w:rsid w:val="000F61E0"/>
    <w:rsid w:val="0010610D"/>
    <w:rsid w:val="00124203"/>
    <w:rsid w:val="0013515E"/>
    <w:rsid w:val="00146DAB"/>
    <w:rsid w:val="0016242C"/>
    <w:rsid w:val="00164FD2"/>
    <w:rsid w:val="00165DA7"/>
    <w:rsid w:val="00191B2F"/>
    <w:rsid w:val="001978C8"/>
    <w:rsid w:val="001A50A2"/>
    <w:rsid w:val="001A6366"/>
    <w:rsid w:val="001B59CA"/>
    <w:rsid w:val="001B65BD"/>
    <w:rsid w:val="001C19FB"/>
    <w:rsid w:val="001E6C6F"/>
    <w:rsid w:val="001F5F36"/>
    <w:rsid w:val="00201E30"/>
    <w:rsid w:val="0021165F"/>
    <w:rsid w:val="002230BF"/>
    <w:rsid w:val="00230C85"/>
    <w:rsid w:val="00235565"/>
    <w:rsid w:val="0024178D"/>
    <w:rsid w:val="0024366B"/>
    <w:rsid w:val="00264299"/>
    <w:rsid w:val="00291E0A"/>
    <w:rsid w:val="002927C1"/>
    <w:rsid w:val="00297A9E"/>
    <w:rsid w:val="002A1EE9"/>
    <w:rsid w:val="002A7399"/>
    <w:rsid w:val="002B7D9C"/>
    <w:rsid w:val="002D341E"/>
    <w:rsid w:val="002D396E"/>
    <w:rsid w:val="002E0345"/>
    <w:rsid w:val="002E4551"/>
    <w:rsid w:val="003070A4"/>
    <w:rsid w:val="00314644"/>
    <w:rsid w:val="0031498A"/>
    <w:rsid w:val="00315385"/>
    <w:rsid w:val="00327D2C"/>
    <w:rsid w:val="00330928"/>
    <w:rsid w:val="00330C17"/>
    <w:rsid w:val="00353B5B"/>
    <w:rsid w:val="003629AC"/>
    <w:rsid w:val="003802C2"/>
    <w:rsid w:val="00380376"/>
    <w:rsid w:val="003834DE"/>
    <w:rsid w:val="00384A37"/>
    <w:rsid w:val="003A6A7B"/>
    <w:rsid w:val="003C36BB"/>
    <w:rsid w:val="003D510D"/>
    <w:rsid w:val="003D7E01"/>
    <w:rsid w:val="003E42DB"/>
    <w:rsid w:val="003E79EB"/>
    <w:rsid w:val="0040704B"/>
    <w:rsid w:val="00414626"/>
    <w:rsid w:val="00425588"/>
    <w:rsid w:val="00427577"/>
    <w:rsid w:val="00440EC2"/>
    <w:rsid w:val="0044190B"/>
    <w:rsid w:val="00450BBF"/>
    <w:rsid w:val="00452DF0"/>
    <w:rsid w:val="004535C0"/>
    <w:rsid w:val="00453A34"/>
    <w:rsid w:val="004636BC"/>
    <w:rsid w:val="004756B2"/>
    <w:rsid w:val="00487D72"/>
    <w:rsid w:val="004A3A1A"/>
    <w:rsid w:val="004A76D0"/>
    <w:rsid w:val="004B44EF"/>
    <w:rsid w:val="004C4CE8"/>
    <w:rsid w:val="004C7E0C"/>
    <w:rsid w:val="004D00E0"/>
    <w:rsid w:val="004D5FF6"/>
    <w:rsid w:val="004F20B0"/>
    <w:rsid w:val="005011A3"/>
    <w:rsid w:val="0052142F"/>
    <w:rsid w:val="005240E0"/>
    <w:rsid w:val="005268F5"/>
    <w:rsid w:val="005305F2"/>
    <w:rsid w:val="00535EE3"/>
    <w:rsid w:val="0055363D"/>
    <w:rsid w:val="00556232"/>
    <w:rsid w:val="00560F2C"/>
    <w:rsid w:val="00560F63"/>
    <w:rsid w:val="0058268E"/>
    <w:rsid w:val="00583FA5"/>
    <w:rsid w:val="00584B2D"/>
    <w:rsid w:val="0058548A"/>
    <w:rsid w:val="00586347"/>
    <w:rsid w:val="005A2E64"/>
    <w:rsid w:val="005A43CC"/>
    <w:rsid w:val="005C2791"/>
    <w:rsid w:val="005C58EB"/>
    <w:rsid w:val="005F07BF"/>
    <w:rsid w:val="005F4630"/>
    <w:rsid w:val="006056E3"/>
    <w:rsid w:val="0060703C"/>
    <w:rsid w:val="006227DF"/>
    <w:rsid w:val="006423B6"/>
    <w:rsid w:val="00653827"/>
    <w:rsid w:val="00654003"/>
    <w:rsid w:val="006610FF"/>
    <w:rsid w:val="00664ACB"/>
    <w:rsid w:val="00667C58"/>
    <w:rsid w:val="00670A85"/>
    <w:rsid w:val="00682355"/>
    <w:rsid w:val="00682DBA"/>
    <w:rsid w:val="00693B37"/>
    <w:rsid w:val="0069527A"/>
    <w:rsid w:val="006A72A0"/>
    <w:rsid w:val="006D708F"/>
    <w:rsid w:val="006E0E5F"/>
    <w:rsid w:val="006F5CA6"/>
    <w:rsid w:val="0070069A"/>
    <w:rsid w:val="00711A24"/>
    <w:rsid w:val="007127C3"/>
    <w:rsid w:val="00712D7B"/>
    <w:rsid w:val="00716977"/>
    <w:rsid w:val="00727DA6"/>
    <w:rsid w:val="00730BBC"/>
    <w:rsid w:val="007503AE"/>
    <w:rsid w:val="00751A57"/>
    <w:rsid w:val="007611D5"/>
    <w:rsid w:val="00766A44"/>
    <w:rsid w:val="00767046"/>
    <w:rsid w:val="007675B3"/>
    <w:rsid w:val="0077578D"/>
    <w:rsid w:val="00785AA2"/>
    <w:rsid w:val="00791513"/>
    <w:rsid w:val="007A0543"/>
    <w:rsid w:val="007C334B"/>
    <w:rsid w:val="007D3029"/>
    <w:rsid w:val="007D6EC8"/>
    <w:rsid w:val="007D7234"/>
    <w:rsid w:val="007F0761"/>
    <w:rsid w:val="00801511"/>
    <w:rsid w:val="00804348"/>
    <w:rsid w:val="008078B5"/>
    <w:rsid w:val="0081063B"/>
    <w:rsid w:val="00815520"/>
    <w:rsid w:val="0081772B"/>
    <w:rsid w:val="00833098"/>
    <w:rsid w:val="00840342"/>
    <w:rsid w:val="00844CA5"/>
    <w:rsid w:val="00845F5A"/>
    <w:rsid w:val="008563A8"/>
    <w:rsid w:val="00862068"/>
    <w:rsid w:val="00863E37"/>
    <w:rsid w:val="00863EFD"/>
    <w:rsid w:val="008821A1"/>
    <w:rsid w:val="00883D25"/>
    <w:rsid w:val="008A193C"/>
    <w:rsid w:val="008A63D8"/>
    <w:rsid w:val="008A6F45"/>
    <w:rsid w:val="008B4AC7"/>
    <w:rsid w:val="008C0DF7"/>
    <w:rsid w:val="008C2F3C"/>
    <w:rsid w:val="008D0A33"/>
    <w:rsid w:val="008D5514"/>
    <w:rsid w:val="008E112F"/>
    <w:rsid w:val="008E27A9"/>
    <w:rsid w:val="009010E0"/>
    <w:rsid w:val="00903C34"/>
    <w:rsid w:val="009121BD"/>
    <w:rsid w:val="009148A0"/>
    <w:rsid w:val="00921FE3"/>
    <w:rsid w:val="0092675D"/>
    <w:rsid w:val="0092765C"/>
    <w:rsid w:val="00937098"/>
    <w:rsid w:val="00966985"/>
    <w:rsid w:val="009769D6"/>
    <w:rsid w:val="009A65EA"/>
    <w:rsid w:val="009A6DE5"/>
    <w:rsid w:val="009C5EDD"/>
    <w:rsid w:val="009E1F8D"/>
    <w:rsid w:val="00A04FA6"/>
    <w:rsid w:val="00A076A0"/>
    <w:rsid w:val="00A13CFC"/>
    <w:rsid w:val="00A16E4B"/>
    <w:rsid w:val="00A33996"/>
    <w:rsid w:val="00A36D4A"/>
    <w:rsid w:val="00A51E24"/>
    <w:rsid w:val="00A64B39"/>
    <w:rsid w:val="00A9019F"/>
    <w:rsid w:val="00A9251F"/>
    <w:rsid w:val="00AA6599"/>
    <w:rsid w:val="00AB057A"/>
    <w:rsid w:val="00AB540B"/>
    <w:rsid w:val="00AC13CC"/>
    <w:rsid w:val="00AC5043"/>
    <w:rsid w:val="00AD29BB"/>
    <w:rsid w:val="00AD7CF7"/>
    <w:rsid w:val="00AE2BC8"/>
    <w:rsid w:val="00AF5D8B"/>
    <w:rsid w:val="00AF6EBD"/>
    <w:rsid w:val="00B0115A"/>
    <w:rsid w:val="00B04028"/>
    <w:rsid w:val="00B112C6"/>
    <w:rsid w:val="00B245D9"/>
    <w:rsid w:val="00B2528F"/>
    <w:rsid w:val="00B41553"/>
    <w:rsid w:val="00B5079B"/>
    <w:rsid w:val="00B63B78"/>
    <w:rsid w:val="00B66C85"/>
    <w:rsid w:val="00B75C6C"/>
    <w:rsid w:val="00BA65F1"/>
    <w:rsid w:val="00BC3D5F"/>
    <w:rsid w:val="00BC3E28"/>
    <w:rsid w:val="00BD31AF"/>
    <w:rsid w:val="00BF3371"/>
    <w:rsid w:val="00C00756"/>
    <w:rsid w:val="00C01DCB"/>
    <w:rsid w:val="00C2358D"/>
    <w:rsid w:val="00C27594"/>
    <w:rsid w:val="00C325D2"/>
    <w:rsid w:val="00C3447A"/>
    <w:rsid w:val="00C54B4F"/>
    <w:rsid w:val="00C55DC4"/>
    <w:rsid w:val="00C56DF1"/>
    <w:rsid w:val="00C606EC"/>
    <w:rsid w:val="00C64533"/>
    <w:rsid w:val="00C70139"/>
    <w:rsid w:val="00C80C28"/>
    <w:rsid w:val="00CA0371"/>
    <w:rsid w:val="00CA2B5D"/>
    <w:rsid w:val="00CB0644"/>
    <w:rsid w:val="00CB130C"/>
    <w:rsid w:val="00CB3318"/>
    <w:rsid w:val="00CB56E5"/>
    <w:rsid w:val="00CC65EA"/>
    <w:rsid w:val="00CE2B9E"/>
    <w:rsid w:val="00CE5F17"/>
    <w:rsid w:val="00CE6F72"/>
    <w:rsid w:val="00CF3641"/>
    <w:rsid w:val="00CF6EA3"/>
    <w:rsid w:val="00CF70B1"/>
    <w:rsid w:val="00D055A9"/>
    <w:rsid w:val="00D26647"/>
    <w:rsid w:val="00D27092"/>
    <w:rsid w:val="00D463F1"/>
    <w:rsid w:val="00D517A1"/>
    <w:rsid w:val="00D57187"/>
    <w:rsid w:val="00D61F1C"/>
    <w:rsid w:val="00D64243"/>
    <w:rsid w:val="00D64472"/>
    <w:rsid w:val="00D741DC"/>
    <w:rsid w:val="00D82EC8"/>
    <w:rsid w:val="00DD321E"/>
    <w:rsid w:val="00DE14D3"/>
    <w:rsid w:val="00DF651C"/>
    <w:rsid w:val="00E06D85"/>
    <w:rsid w:val="00E3575A"/>
    <w:rsid w:val="00E53C01"/>
    <w:rsid w:val="00E606CC"/>
    <w:rsid w:val="00E63461"/>
    <w:rsid w:val="00E75E25"/>
    <w:rsid w:val="00E90029"/>
    <w:rsid w:val="00E91CA4"/>
    <w:rsid w:val="00EB59A1"/>
    <w:rsid w:val="00EB78E9"/>
    <w:rsid w:val="00EC1F66"/>
    <w:rsid w:val="00EC3ABD"/>
    <w:rsid w:val="00EC5C56"/>
    <w:rsid w:val="00ED6FDD"/>
    <w:rsid w:val="00EF6024"/>
    <w:rsid w:val="00F02510"/>
    <w:rsid w:val="00F24AFA"/>
    <w:rsid w:val="00F30E2F"/>
    <w:rsid w:val="00F31474"/>
    <w:rsid w:val="00F4412A"/>
    <w:rsid w:val="00F501EA"/>
    <w:rsid w:val="00F55EA4"/>
    <w:rsid w:val="00F57DE5"/>
    <w:rsid w:val="00F60C28"/>
    <w:rsid w:val="00F62147"/>
    <w:rsid w:val="00F63617"/>
    <w:rsid w:val="00F63FB3"/>
    <w:rsid w:val="00F6754A"/>
    <w:rsid w:val="00F67CBC"/>
    <w:rsid w:val="00FA3FAF"/>
    <w:rsid w:val="00FC4D2B"/>
    <w:rsid w:val="00FE0F15"/>
    <w:rsid w:val="00FE5F1B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9353D"/>
  <w15:docId w15:val="{2805A082-C036-408B-BA15-A086F83B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5DA7"/>
  </w:style>
  <w:style w:type="paragraph" w:styleId="1">
    <w:name w:val="heading 1"/>
    <w:basedOn w:val="a"/>
    <w:next w:val="a"/>
    <w:qFormat/>
    <w:rsid w:val="00165DA7"/>
    <w:pPr>
      <w:keepNext/>
      <w:jc w:val="center"/>
      <w:outlineLvl w:val="0"/>
    </w:pPr>
    <w:rPr>
      <w:rFonts w:ascii="KZ Times New Roman" w:hAnsi="KZ Times New Roman"/>
      <w:b/>
      <w:sz w:val="28"/>
    </w:rPr>
  </w:style>
  <w:style w:type="paragraph" w:styleId="3">
    <w:name w:val="heading 3"/>
    <w:basedOn w:val="a"/>
    <w:next w:val="a"/>
    <w:link w:val="30"/>
    <w:qFormat/>
    <w:rsid w:val="001A636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E91CA4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rsid w:val="005240E0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6">
    <w:name w:val="Основной текст Знак"/>
    <w:link w:val="a5"/>
    <w:rsid w:val="005240E0"/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1A6366"/>
    <w:rPr>
      <w:rFonts w:ascii="Cambria" w:hAnsi="Cambria"/>
      <w:b/>
      <w:bCs/>
      <w:sz w:val="26"/>
      <w:szCs w:val="26"/>
    </w:rPr>
  </w:style>
  <w:style w:type="paragraph" w:customStyle="1" w:styleId="10">
    <w:name w:val="Название1"/>
    <w:basedOn w:val="a"/>
    <w:link w:val="a7"/>
    <w:qFormat/>
    <w:rsid w:val="001A6366"/>
    <w:pPr>
      <w:jc w:val="center"/>
    </w:pPr>
    <w:rPr>
      <w:b/>
      <w:bCs/>
      <w:sz w:val="24"/>
      <w:szCs w:val="24"/>
      <w:lang w:val="x-none" w:eastAsia="x-none"/>
    </w:rPr>
  </w:style>
  <w:style w:type="character" w:customStyle="1" w:styleId="a7">
    <w:name w:val="Название Знак"/>
    <w:link w:val="10"/>
    <w:rsid w:val="001A6366"/>
    <w:rPr>
      <w:b/>
      <w:bCs/>
      <w:sz w:val="24"/>
      <w:szCs w:val="24"/>
    </w:rPr>
  </w:style>
  <w:style w:type="character" w:styleId="a8">
    <w:name w:val="Hyperlink"/>
    <w:uiPriority w:val="99"/>
    <w:rsid w:val="007675B3"/>
    <w:rPr>
      <w:rFonts w:cs="Times New Roman"/>
      <w:color w:val="0000FF"/>
      <w:u w:val="single"/>
    </w:rPr>
  </w:style>
  <w:style w:type="character" w:customStyle="1" w:styleId="s16">
    <w:name w:val="s16"/>
    <w:rsid w:val="004F20B0"/>
    <w:rPr>
      <w:rFonts w:ascii="Times New Roman" w:hAnsi="Times New Roman" w:cs="Times New Roman" w:hint="default"/>
      <w:b/>
      <w:bCs/>
      <w:color w:val="000000"/>
    </w:rPr>
  </w:style>
  <w:style w:type="character" w:customStyle="1" w:styleId="s1">
    <w:name w:val="s1"/>
    <w:rsid w:val="007F0761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paragraph" w:styleId="a9">
    <w:name w:val="header"/>
    <w:basedOn w:val="a"/>
    <w:link w:val="aa"/>
    <w:uiPriority w:val="99"/>
    <w:rsid w:val="00CF70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70B1"/>
  </w:style>
  <w:style w:type="paragraph" w:styleId="ab">
    <w:name w:val="footer"/>
    <w:basedOn w:val="a"/>
    <w:link w:val="ac"/>
    <w:rsid w:val="00CF70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F70B1"/>
  </w:style>
  <w:style w:type="paragraph" w:styleId="ad">
    <w:name w:val="Balloon Text"/>
    <w:basedOn w:val="a"/>
    <w:link w:val="ae"/>
    <w:rsid w:val="00CF70B1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rsid w:val="00CF70B1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unhideWhenUsed/>
    <w:rsid w:val="00C3447A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C3447A"/>
  </w:style>
  <w:style w:type="character" w:customStyle="1" w:styleId="af1">
    <w:name w:val="Текст примечания Знак"/>
    <w:basedOn w:val="a0"/>
    <w:link w:val="af0"/>
    <w:semiHidden/>
    <w:rsid w:val="00C3447A"/>
  </w:style>
  <w:style w:type="paragraph" w:styleId="af2">
    <w:name w:val="annotation subject"/>
    <w:basedOn w:val="af0"/>
    <w:next w:val="af0"/>
    <w:link w:val="af3"/>
    <w:semiHidden/>
    <w:unhideWhenUsed/>
    <w:rsid w:val="00C3447A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C344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egalacts.egov.kz/arm/admin/viewcard?id=148781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«Қазақстан Республикасының Үкіметі мен Эстон Республикасының Үкіметі арасындағы ұйымдасқан қылмысқа және қылмыстың өзгеде түрлеріне қарсы күрестегі ынтымақтастық туралы келісімді</vt:lpstr>
    </vt:vector>
  </TitlesOfParts>
  <Company>User Soft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«Қазақстан Республикасының Үкіметі мен Эстон Республикасының Үкіметі арасындағы ұйымдасқан қылмысқа және қылмыстың өзгеде түрлеріне қарсы күрестегі ынтымақтастық туралы келісімді</dc:title>
  <dc:subject/>
  <dc:creator>User</dc:creator>
  <cp:keywords/>
  <cp:lastModifiedBy>Арман Иманбаев Максутович</cp:lastModifiedBy>
  <cp:revision>186</cp:revision>
  <cp:lastPrinted>2025-03-18T06:32:00Z</cp:lastPrinted>
  <dcterms:created xsi:type="dcterms:W3CDTF">2023-12-22T04:40:00Z</dcterms:created>
  <dcterms:modified xsi:type="dcterms:W3CDTF">2026-06-25T09:41:00Z</dcterms:modified>
</cp:coreProperties>
</file>